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5A5B" w:rsidRDefault="00DE46AF" w:rsidP="00DE46AF">
      <w:pPr>
        <w:pStyle w:val="Heading1"/>
      </w:pPr>
      <w:r>
        <w:t xml:space="preserve">September </w:t>
      </w:r>
      <w:r w:rsidR="00845BE1" w:rsidRPr="00E95A5B">
        <w:t>2023 onwards</w:t>
      </w:r>
    </w:p>
    <w:p w:rsidR="00000000" w:rsidRPr="00E95A5B" w:rsidRDefault="00845BE1">
      <w:pPr>
        <w:pStyle w:val="TableContents"/>
        <w:jc w:val="center"/>
        <w:rPr>
          <w:b/>
          <w:bCs/>
          <w:i/>
          <w:iCs/>
          <w:color w:val="808080"/>
          <w:u w:val="single"/>
        </w:rPr>
      </w:pPr>
    </w:p>
    <w:p w:rsidR="00000000" w:rsidRPr="00DE46AF" w:rsidRDefault="00F60887" w:rsidP="00DE46AF">
      <w:pPr>
        <w:pStyle w:val="TableContents"/>
      </w:pPr>
      <w:r>
        <w:rPr>
          <w:b/>
          <w:bCs/>
          <w:i/>
          <w:iCs/>
        </w:rPr>
        <w:t>Please refer to the “</w:t>
      </w:r>
      <w:r w:rsidR="00845BE1" w:rsidRPr="00DE46AF">
        <w:rPr>
          <w:b/>
          <w:bCs/>
          <w:i/>
          <w:iCs/>
        </w:rPr>
        <w:t>Information for hirers” page for further information.</w:t>
      </w:r>
    </w:p>
    <w:p w:rsidR="00000000" w:rsidRPr="00E95A5B" w:rsidRDefault="00845BE1">
      <w:pPr>
        <w:pStyle w:val="TableContents"/>
        <w:jc w:val="center"/>
        <w:rPr>
          <w:b/>
          <w:bCs/>
          <w:i/>
          <w:iCs/>
          <w:color w:val="808080"/>
          <w:u w:val="single"/>
        </w:rPr>
      </w:pPr>
    </w:p>
    <w:tbl>
      <w:tblPr>
        <w:tblW w:w="9924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2096"/>
        <w:gridCol w:w="2015"/>
        <w:gridCol w:w="141"/>
        <w:gridCol w:w="1985"/>
      </w:tblGrid>
      <w:tr w:rsidR="00F60887" w:rsidRPr="00DE46AF" w:rsidTr="00F60887">
        <w:tc>
          <w:tcPr>
            <w:tcW w:w="1844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DE46AF" w:rsidRPr="00DE46AF" w:rsidRDefault="00DE46AF" w:rsidP="00694F2B">
            <w:pPr>
              <w:pStyle w:val="TableContents"/>
              <w:jc w:val="center"/>
              <w:rPr>
                <w:b/>
                <w:bCs/>
                <w:color w:val="BE480A"/>
              </w:rPr>
            </w:pPr>
            <w:r w:rsidRPr="00DE46AF">
              <w:rPr>
                <w:b/>
                <w:bCs/>
                <w:color w:val="BE480A"/>
              </w:rPr>
              <w:t>Room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E46AF" w:rsidRDefault="00DE46AF" w:rsidP="00694F2B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</w:rPr>
              <w:t>Duration</w:t>
            </w:r>
          </w:p>
          <w:p w:rsidR="00DE46AF" w:rsidRPr="00DE46AF" w:rsidRDefault="00DE46AF" w:rsidP="00694F2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DE46AF" w:rsidRPr="00DE46AF" w:rsidRDefault="00DE46AF" w:rsidP="00694F2B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>Rate 1:</w:t>
            </w:r>
          </w:p>
          <w:p w:rsidR="00DE46AF" w:rsidRPr="00DE46AF" w:rsidRDefault="00DE46AF" w:rsidP="00F60887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>L</w:t>
            </w:r>
            <w:r w:rsidR="00F60887">
              <w:rPr>
                <w:b/>
                <w:bCs/>
                <w:color w:val="000000"/>
              </w:rPr>
              <w:t>ocal community</w:t>
            </w:r>
            <w:r w:rsidRPr="00DE46A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DE46AF" w:rsidRPr="00DE46AF" w:rsidRDefault="00DE46AF" w:rsidP="00694F2B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 xml:space="preserve">Rate 2:  </w:t>
            </w:r>
          </w:p>
          <w:p w:rsidR="00DE46AF" w:rsidRPr="00DE46AF" w:rsidRDefault="00DE46AF" w:rsidP="00F60887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>M</w:t>
            </w:r>
            <w:r w:rsidR="00445C84">
              <w:rPr>
                <w:b/>
                <w:bCs/>
                <w:color w:val="000000"/>
              </w:rPr>
              <w:t>eeting</w:t>
            </w:r>
            <w:r w:rsidRPr="00DE46AF">
              <w:rPr>
                <w:b/>
                <w:bCs/>
                <w:color w:val="000000"/>
              </w:rPr>
              <w:t xml:space="preserve"> / </w:t>
            </w:r>
            <w:r w:rsidR="00F60887">
              <w:rPr>
                <w:b/>
                <w:bCs/>
                <w:color w:val="000000"/>
              </w:rPr>
              <w:t>training</w:t>
            </w:r>
            <w:r w:rsidRPr="00DE46A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DE46AF" w:rsidRPr="00DE46AF" w:rsidRDefault="00DE46AF" w:rsidP="00694F2B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 xml:space="preserve">Rate 3 : </w:t>
            </w:r>
          </w:p>
          <w:p w:rsidR="00DE46AF" w:rsidRPr="00DE46AF" w:rsidRDefault="00DE46AF" w:rsidP="00F60887">
            <w:pPr>
              <w:pStyle w:val="TableContents"/>
              <w:jc w:val="center"/>
              <w:rPr>
                <w:b/>
              </w:rPr>
            </w:pPr>
            <w:r w:rsidRPr="00DE46AF">
              <w:rPr>
                <w:b/>
                <w:bCs/>
                <w:color w:val="000000"/>
              </w:rPr>
              <w:t>S</w:t>
            </w:r>
            <w:r w:rsidR="00F60887">
              <w:rPr>
                <w:b/>
                <w:bCs/>
                <w:color w:val="000000"/>
              </w:rPr>
              <w:t>ocial Events</w:t>
            </w:r>
            <w:r w:rsidRPr="00DE46AF">
              <w:rPr>
                <w:b/>
                <w:bCs/>
                <w:color w:val="000000"/>
              </w:rPr>
              <w:t xml:space="preserve">  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DE46AF">
            <w:pPr>
              <w:pStyle w:val="TableContents"/>
              <w:jc w:val="center"/>
            </w:pPr>
            <w:r w:rsidRPr="004D0722">
              <w:rPr>
                <w:bCs/>
                <w:color w:val="BE480A"/>
              </w:rPr>
              <w:t>MAIN HALL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>
            <w:pPr>
              <w:pStyle w:val="TableContents"/>
              <w:jc w:val="center"/>
            </w:pPr>
            <w:r w:rsidRPr="004D0722">
              <w:t xml:space="preserve">Up to 2 </w:t>
            </w:r>
            <w:r w:rsidR="00DE46AF" w:rsidRPr="004D0722">
              <w:t>Hour</w:t>
            </w:r>
            <w:r w:rsidRPr="004D0722">
              <w:t>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 w:rsidP="00913FD1">
            <w:pPr>
              <w:pStyle w:val="TableContents"/>
              <w:jc w:val="center"/>
            </w:pPr>
            <w:r w:rsidRPr="004D0722">
              <w:t>£20</w:t>
            </w:r>
          </w:p>
        </w:tc>
        <w:tc>
          <w:tcPr>
            <w:tcW w:w="21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</w:tr>
      <w:tr w:rsidR="00DE46AF" w:rsidRPr="00E95A5B" w:rsidTr="00F60887">
        <w:trPr>
          <w:trHeight w:val="68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DE46AF">
            <w:pPr>
              <w:pStyle w:val="TableContents"/>
              <w:jc w:val="center"/>
            </w:pPr>
            <w:r w:rsidRPr="004D0722">
              <w:rPr>
                <w:bCs/>
                <w:color w:val="BE480A"/>
              </w:rPr>
              <w:t>MAIN HALL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4 Hours</w:t>
            </w:r>
            <w:r w:rsidR="00913FD1" w:rsidRPr="004D0722">
              <w:t>*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pStyle w:val="TableContents"/>
              <w:jc w:val="center"/>
            </w:pPr>
            <w:r w:rsidRPr="004D0722">
              <w:t>£30</w:t>
            </w:r>
          </w:p>
        </w:tc>
        <w:tc>
          <w:tcPr>
            <w:tcW w:w="21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£60</w:t>
            </w:r>
          </w:p>
        </w:tc>
      </w:tr>
      <w:tr w:rsidR="00913FD1" w:rsidRPr="00E95A5B" w:rsidTr="00F60887">
        <w:trPr>
          <w:trHeight w:val="510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 w:rsidP="00694F2B">
            <w:pPr>
              <w:pStyle w:val="TableContents"/>
              <w:jc w:val="center"/>
              <w:rPr>
                <w:bCs/>
                <w:color w:val="BE480A"/>
              </w:rPr>
            </w:pPr>
            <w:r w:rsidRPr="004D0722">
              <w:rPr>
                <w:bCs/>
                <w:color w:val="BE480A"/>
              </w:rPr>
              <w:t>MAIN HALL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FD1" w:rsidRPr="004D0722" w:rsidRDefault="00913FD1" w:rsidP="00694F2B">
            <w:pPr>
              <w:pStyle w:val="TableContents"/>
              <w:jc w:val="center"/>
            </w:pPr>
            <w:r w:rsidRPr="004D0722">
              <w:t>Whole day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 w:rsidP="00694F2B">
            <w:pPr>
              <w:pStyle w:val="TableContents"/>
              <w:jc w:val="center"/>
            </w:pPr>
            <w:r w:rsidRPr="004D0722">
              <w:t>£60</w:t>
            </w:r>
          </w:p>
        </w:tc>
        <w:tc>
          <w:tcPr>
            <w:tcW w:w="21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 w:rsidP="00694F2B">
            <w:pPr>
              <w:pStyle w:val="TableContents"/>
              <w:jc w:val="center"/>
            </w:pPr>
            <w:r w:rsidRPr="004D0722">
              <w:t>£100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13FD1" w:rsidRPr="004D0722" w:rsidRDefault="00913FD1" w:rsidP="00694F2B">
            <w:pPr>
              <w:pStyle w:val="TableContents"/>
              <w:jc w:val="center"/>
            </w:pPr>
            <w:r w:rsidRPr="004D0722">
              <w:t>£120</w:t>
            </w:r>
          </w:p>
        </w:tc>
        <w:bookmarkStart w:id="0" w:name="_GoBack"/>
        <w:bookmarkEnd w:id="0"/>
      </w:tr>
      <w:tr w:rsidR="00DE46AF" w:rsidRPr="00E95A5B" w:rsidTr="00F60887">
        <w:trPr>
          <w:trHeight w:val="510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 w:rsidP="00913FD1">
            <w:pPr>
              <w:pStyle w:val="TableContents"/>
              <w:jc w:val="center"/>
              <w:rPr>
                <w:bCs/>
                <w:color w:val="BE480A"/>
              </w:rPr>
            </w:pPr>
            <w:r w:rsidRPr="004D0722">
              <w:rPr>
                <w:bCs/>
                <w:color w:val="BE480A"/>
              </w:rPr>
              <w:t>FULL KITCHEN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>
            <w:pPr>
              <w:pStyle w:val="TableContents"/>
              <w:jc w:val="center"/>
            </w:pPr>
            <w:r w:rsidRPr="004D0722">
              <w:t>2-12 hours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>
            <w:pPr>
              <w:pStyle w:val="TableContents"/>
              <w:jc w:val="center"/>
            </w:pPr>
            <w:r w:rsidRPr="004D0722">
              <w:t>£3</w:t>
            </w:r>
            <w:r w:rsidR="00DE46AF" w:rsidRPr="004D0722">
              <w:t>0</w:t>
            </w:r>
          </w:p>
        </w:tc>
        <w:tc>
          <w:tcPr>
            <w:tcW w:w="21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£120</w:t>
            </w:r>
          </w:p>
        </w:tc>
      </w:tr>
      <w:tr w:rsidR="00913FD1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 w:rsidP="00694F2B">
            <w:pPr>
              <w:pStyle w:val="TableContents"/>
              <w:jc w:val="center"/>
              <w:rPr>
                <w:bCs/>
                <w:color w:val="BE480A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913FD1" w:rsidRPr="004D0722" w:rsidRDefault="00913FD1" w:rsidP="00694F2B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62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13FD1" w:rsidRPr="00445C84" w:rsidRDefault="00913FD1" w:rsidP="00694F2B">
            <w:pPr>
              <w:pStyle w:val="TableContents"/>
              <w:jc w:val="center"/>
            </w:pPr>
            <w:r w:rsidRPr="00445C84">
              <w:rPr>
                <w:bCs/>
              </w:rPr>
              <w:t>(</w:t>
            </w:r>
            <w:r w:rsidRPr="00445C84">
              <w:rPr>
                <w:bCs/>
              </w:rPr>
              <w:t>Hire</w:t>
            </w:r>
            <w:r w:rsidRPr="00445C84">
              <w:rPr>
                <w:bCs/>
              </w:rPr>
              <w:t xml:space="preserve"> include</w:t>
            </w:r>
            <w:r w:rsidRPr="00445C84">
              <w:rPr>
                <w:bCs/>
              </w:rPr>
              <w:t>s</w:t>
            </w:r>
            <w:r w:rsidRPr="00445C84">
              <w:rPr>
                <w:bCs/>
              </w:rPr>
              <w:t xml:space="preserve"> use of BASIC tea/coffee making facilities)</w:t>
            </w:r>
          </w:p>
        </w:tc>
      </w:tr>
      <w:tr w:rsidR="00913FD1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>
            <w:pPr>
              <w:pStyle w:val="TableContents"/>
              <w:jc w:val="center"/>
              <w:rPr>
                <w:bCs/>
                <w:color w:val="1920F1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FD1" w:rsidRPr="004D0722" w:rsidRDefault="00913FD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FD1" w:rsidRPr="004D0722" w:rsidRDefault="00913FD1">
            <w:pPr>
              <w:pStyle w:val="TableContents"/>
              <w:jc w:val="center"/>
            </w:pP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913FD1" w:rsidRPr="004D0722" w:rsidRDefault="00913FD1">
            <w:pPr>
              <w:pStyle w:val="TableContents"/>
              <w:jc w:val="center"/>
            </w:pP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 w:rsidP="00913FD1">
            <w:pPr>
              <w:pStyle w:val="TableContents"/>
              <w:jc w:val="center"/>
            </w:pPr>
            <w:r w:rsidRPr="004D0722">
              <w:rPr>
                <w:bCs/>
                <w:color w:val="1920F1"/>
              </w:rPr>
              <w:t>GARN FAWR</w:t>
            </w:r>
            <w:r w:rsidR="00DE46AF" w:rsidRPr="004D0722">
              <w:rPr>
                <w:bCs/>
                <w:color w:val="1920F1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>
            <w:pPr>
              <w:widowControl w:val="0"/>
              <w:jc w:val="center"/>
              <w:rPr>
                <w:bCs/>
              </w:rPr>
            </w:pPr>
            <w:r w:rsidRPr="004D0722">
              <w:rPr>
                <w:bCs/>
              </w:rPr>
              <w:t>Up to 2 hours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widowControl w:val="0"/>
              <w:jc w:val="center"/>
            </w:pPr>
            <w:r w:rsidRPr="004D0722">
              <w:rPr>
                <w:bCs/>
              </w:rPr>
              <w:t xml:space="preserve"> £</w:t>
            </w:r>
            <w:r w:rsidR="00913FD1" w:rsidRPr="004D0722">
              <w:rPr>
                <w:bCs/>
              </w:rPr>
              <w:t>16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>
            <w:pPr>
              <w:pStyle w:val="TableContents"/>
              <w:jc w:val="center"/>
              <w:rPr>
                <w:bCs/>
                <w:color w:val="1920F1"/>
              </w:rPr>
            </w:pPr>
            <w:r w:rsidRPr="004D0722">
              <w:rPr>
                <w:bCs/>
                <w:color w:val="1920F1"/>
              </w:rPr>
              <w:t xml:space="preserve">GARN FAWR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 w:rsidP="00913FD1">
            <w:pPr>
              <w:widowControl w:val="0"/>
              <w:jc w:val="center"/>
            </w:pPr>
            <w:r w:rsidRPr="004D0722">
              <w:t>4 Hours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widowControl w:val="0"/>
              <w:jc w:val="center"/>
            </w:pPr>
            <w:r w:rsidRPr="004D0722">
              <w:t>£24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£30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£40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>
            <w:pPr>
              <w:pStyle w:val="TableContents"/>
              <w:jc w:val="center"/>
            </w:pPr>
            <w:r w:rsidRPr="004D0722">
              <w:rPr>
                <w:bCs/>
                <w:color w:val="1920F1"/>
              </w:rPr>
              <w:t>GARN FAWR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>
            <w:pPr>
              <w:widowControl w:val="0"/>
              <w:jc w:val="center"/>
            </w:pPr>
            <w:r w:rsidRPr="004D0722">
              <w:t>Whole day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widowControl w:val="0"/>
              <w:jc w:val="center"/>
            </w:pPr>
            <w:r w:rsidRPr="004D0722">
              <w:t>£48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£60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£70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 w:rsidP="00913FD1">
            <w:pPr>
              <w:pStyle w:val="TableContents"/>
              <w:jc w:val="center"/>
            </w:pPr>
            <w:r w:rsidRPr="004D0722">
              <w:rPr>
                <w:bCs/>
                <w:color w:val="A82FC8"/>
              </w:rPr>
              <w:t>GARN FACH</w:t>
            </w:r>
            <w:r w:rsidR="00DE46AF" w:rsidRPr="004D0722">
              <w:rPr>
                <w:bCs/>
                <w:color w:val="A82FC8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>
            <w:pPr>
              <w:widowControl w:val="0"/>
              <w:jc w:val="center"/>
              <w:rPr>
                <w:bCs/>
              </w:rPr>
            </w:pPr>
            <w:r w:rsidRPr="004D0722">
              <w:rPr>
                <w:bCs/>
              </w:rPr>
              <w:t>Up to 2 hours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913FD1">
            <w:pPr>
              <w:widowControl w:val="0"/>
              <w:jc w:val="center"/>
            </w:pPr>
            <w:r w:rsidRPr="004D0722">
              <w:rPr>
                <w:bCs/>
              </w:rPr>
              <w:t xml:space="preserve">£12 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 w:rsidP="00F60887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 w:rsidP="00F60887">
            <w:pPr>
              <w:pStyle w:val="TableContents"/>
              <w:jc w:val="center"/>
            </w:pPr>
            <w:r w:rsidRPr="004D0722">
              <w:t xml:space="preserve">Not applicable 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913FD1">
            <w:pPr>
              <w:pStyle w:val="TableContents"/>
              <w:jc w:val="center"/>
            </w:pPr>
            <w:r w:rsidRPr="004D0722">
              <w:rPr>
                <w:bCs/>
                <w:color w:val="A82FC8"/>
              </w:rPr>
              <w:t>GARN FACH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AF" w:rsidRPr="004D0722" w:rsidRDefault="00913FD1" w:rsidP="00913FD1">
            <w:pPr>
              <w:widowControl w:val="0"/>
              <w:jc w:val="center"/>
            </w:pPr>
            <w:r w:rsidRPr="004D0722">
              <w:t>4 Hours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widowControl w:val="0"/>
              <w:jc w:val="center"/>
            </w:pPr>
            <w:r w:rsidRPr="004D0722">
              <w:t>£20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£25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£30</w:t>
            </w:r>
          </w:p>
        </w:tc>
      </w:tr>
      <w:tr w:rsidR="00DE46AF" w:rsidRPr="00E95A5B" w:rsidTr="00F60887"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E46AF" w:rsidRPr="004D0722" w:rsidRDefault="00913FD1">
            <w:pPr>
              <w:pStyle w:val="TableContents"/>
              <w:jc w:val="center"/>
              <w:rPr>
                <w:bCs/>
                <w:color w:val="A82FC8"/>
              </w:rPr>
            </w:pPr>
            <w:r w:rsidRPr="004D0722">
              <w:rPr>
                <w:bCs/>
                <w:color w:val="A82FC8"/>
              </w:rPr>
              <w:t xml:space="preserve">GARN FACH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E46AF" w:rsidRPr="004D0722" w:rsidRDefault="00913FD1">
            <w:pPr>
              <w:widowControl w:val="0"/>
              <w:jc w:val="center"/>
            </w:pPr>
            <w:r w:rsidRPr="004D0722">
              <w:t>Whole day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widowControl w:val="0"/>
              <w:jc w:val="center"/>
            </w:pPr>
            <w:r w:rsidRPr="004D0722">
              <w:t>£40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£45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46AF" w:rsidRPr="004D0722" w:rsidRDefault="00DE46AF">
            <w:pPr>
              <w:pStyle w:val="TableContents"/>
              <w:jc w:val="center"/>
            </w:pPr>
            <w:r w:rsidRPr="004D0722">
              <w:t>£50</w:t>
            </w:r>
          </w:p>
        </w:tc>
      </w:tr>
    </w:tbl>
    <w:p w:rsidR="00597A7A" w:rsidRDefault="00597A7A"/>
    <w:p w:rsidR="00913FD1" w:rsidRPr="00E95A5B" w:rsidRDefault="00913FD1" w:rsidP="00913FD1">
      <w:r>
        <w:t xml:space="preserve">*Three sessions </w:t>
      </w:r>
      <w:proofErr w:type="gramStart"/>
      <w:r>
        <w:t>either Morning</w:t>
      </w:r>
      <w:proofErr w:type="gramEnd"/>
      <w:r>
        <w:t>, Afternoon or Evening</w:t>
      </w:r>
    </w:p>
    <w:sectPr w:rsidR="00913FD1" w:rsidRPr="00E95A5B" w:rsidSect="00E95A5B">
      <w:headerReference w:type="default" r:id="rId8"/>
      <w:footerReference w:type="default" r:id="rId9"/>
      <w:pgSz w:w="11906" w:h="16838"/>
      <w:pgMar w:top="1134" w:right="567" w:bottom="1134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E1" w:rsidRDefault="00845BE1">
      <w:pPr>
        <w:rPr>
          <w:rFonts w:hint="eastAsia"/>
        </w:rPr>
      </w:pPr>
      <w:r>
        <w:separator/>
      </w:r>
    </w:p>
    <w:p w:rsidR="00845BE1" w:rsidRDefault="00845BE1"/>
  </w:endnote>
  <w:endnote w:type="continuationSeparator" w:id="0">
    <w:p w:rsidR="00845BE1" w:rsidRDefault="00845BE1">
      <w:pPr>
        <w:rPr>
          <w:rFonts w:hint="eastAsia"/>
        </w:rPr>
      </w:pPr>
      <w:r>
        <w:continuationSeparator/>
      </w:r>
    </w:p>
    <w:p w:rsidR="00845BE1" w:rsidRDefault="00845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7CC4" w:rsidP="00A77C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C84">
      <w:rPr>
        <w:noProof/>
      </w:rPr>
      <w:t>1</w:t>
    </w:r>
    <w:r>
      <w:rPr>
        <w:noProof/>
      </w:rPr>
      <w:fldChar w:fldCharType="end"/>
    </w:r>
  </w:p>
  <w:p w:rsidR="00000000" w:rsidRDefault="00845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E1" w:rsidRDefault="00845BE1">
      <w:pPr>
        <w:rPr>
          <w:rFonts w:hint="eastAsia"/>
        </w:rPr>
      </w:pPr>
      <w:r>
        <w:separator/>
      </w:r>
    </w:p>
    <w:p w:rsidR="00845BE1" w:rsidRDefault="00845BE1"/>
  </w:footnote>
  <w:footnote w:type="continuationSeparator" w:id="0">
    <w:p w:rsidR="00845BE1" w:rsidRDefault="00845BE1">
      <w:pPr>
        <w:rPr>
          <w:rFonts w:hint="eastAsia"/>
        </w:rPr>
      </w:pPr>
      <w:r>
        <w:continuationSeparator/>
      </w:r>
    </w:p>
    <w:p w:rsidR="00845BE1" w:rsidRDefault="00845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C4" w:rsidRPr="00E95A5B" w:rsidRDefault="00A77CC4" w:rsidP="00E95A5B">
    <w:pPr>
      <w:pStyle w:val="Header"/>
    </w:pPr>
    <w:r w:rsidRPr="00E95A5B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3215FAA2" wp14:editId="103CDE3D">
          <wp:simplePos x="0" y="0"/>
          <wp:positionH relativeFrom="column">
            <wp:posOffset>5105400</wp:posOffset>
          </wp:positionH>
          <wp:positionV relativeFrom="paragraph">
            <wp:posOffset>-259080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A5B">
      <w:t>YR HEN YSGOL, DINAS</w:t>
    </w:r>
  </w:p>
  <w:p w:rsidR="00A77CC4" w:rsidRPr="00E95A5B" w:rsidRDefault="00A77CC4" w:rsidP="00E95A5B">
    <w:pPr>
      <w:pStyle w:val="Header"/>
    </w:pPr>
    <w:r w:rsidRPr="00E95A5B">
      <w:t xml:space="preserve">Hire charges </w:t>
    </w:r>
  </w:p>
  <w:p w:rsidR="00A77CC4" w:rsidRPr="00E95A5B" w:rsidRDefault="00A77CC4" w:rsidP="00E95A5B">
    <w:pPr>
      <w:pStyle w:val="Header"/>
      <w:rPr>
        <w:rFonts w:hint="eastAsia"/>
      </w:rPr>
    </w:pPr>
  </w:p>
  <w:p w:rsidR="00000000" w:rsidRDefault="00845B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6E72"/>
    <w:multiLevelType w:val="hybridMultilevel"/>
    <w:tmpl w:val="1F96FF26"/>
    <w:lvl w:ilvl="0" w:tplc="3A16E8CA">
      <w:start w:val="4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B2"/>
    <w:rsid w:val="00352465"/>
    <w:rsid w:val="003D43B2"/>
    <w:rsid w:val="00401E4C"/>
    <w:rsid w:val="00445C84"/>
    <w:rsid w:val="004D0722"/>
    <w:rsid w:val="00597A7A"/>
    <w:rsid w:val="005E44EA"/>
    <w:rsid w:val="00845BE1"/>
    <w:rsid w:val="00913FD1"/>
    <w:rsid w:val="00A77CC4"/>
    <w:rsid w:val="00DE46AF"/>
    <w:rsid w:val="00E95A5B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AF"/>
    <w:pPr>
      <w:suppressAutoHyphens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5B"/>
    <w:pPr>
      <w:keepNext/>
      <w:keepLines/>
      <w:suppressAutoHyphens w:val="0"/>
      <w:spacing w:before="240" w:after="120"/>
      <w:outlineLvl w:val="0"/>
    </w:pPr>
    <w:rPr>
      <w:rFonts w:eastAsiaTheme="majorEastAsia" w:cstheme="majorBidi"/>
      <w:b/>
      <w:caps/>
      <w:kern w:val="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link w:val="FooterCha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01E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C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95A5B"/>
    <w:pPr>
      <w:tabs>
        <w:tab w:val="center" w:pos="4513"/>
        <w:tab w:val="right" w:pos="9026"/>
      </w:tabs>
    </w:pPr>
    <w:rPr>
      <w:b/>
      <w:caps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A5B"/>
    <w:rPr>
      <w:rFonts w:ascii="Arial" w:eastAsia="NSimSun" w:hAnsi="Arial" w:cs="Arial"/>
      <w:b/>
      <w:caps/>
      <w:kern w:val="2"/>
      <w:sz w:val="24"/>
      <w:szCs w:val="21"/>
      <w:lang w:eastAsia="zh-CN" w:bidi="hi-IN"/>
    </w:rPr>
  </w:style>
  <w:style w:type="character" w:customStyle="1" w:styleId="FooterChar">
    <w:name w:val="Footer Char"/>
    <w:link w:val="Footer"/>
    <w:uiPriority w:val="99"/>
    <w:rsid w:val="00A77C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95A5B"/>
    <w:rPr>
      <w:rFonts w:ascii="Arial" w:eastAsiaTheme="majorEastAsia" w:hAnsi="Arial" w:cstheme="majorBidi"/>
      <w:b/>
      <w:caps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13F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AF"/>
    <w:pPr>
      <w:suppressAutoHyphens/>
    </w:pPr>
    <w:rPr>
      <w:rFonts w:ascii="Arial" w:eastAsia="NSimSun" w:hAnsi="Arial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5B"/>
    <w:pPr>
      <w:keepNext/>
      <w:keepLines/>
      <w:suppressAutoHyphens w:val="0"/>
      <w:spacing w:before="240" w:after="120"/>
      <w:outlineLvl w:val="0"/>
    </w:pPr>
    <w:rPr>
      <w:rFonts w:eastAsiaTheme="majorEastAsia" w:cstheme="majorBidi"/>
      <w:b/>
      <w:caps/>
      <w:kern w:val="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link w:val="FooterCha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01E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C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95A5B"/>
    <w:pPr>
      <w:tabs>
        <w:tab w:val="center" w:pos="4513"/>
        <w:tab w:val="right" w:pos="9026"/>
      </w:tabs>
    </w:pPr>
    <w:rPr>
      <w:b/>
      <w:caps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A5B"/>
    <w:rPr>
      <w:rFonts w:ascii="Arial" w:eastAsia="NSimSun" w:hAnsi="Arial" w:cs="Arial"/>
      <w:b/>
      <w:caps/>
      <w:kern w:val="2"/>
      <w:sz w:val="24"/>
      <w:szCs w:val="21"/>
      <w:lang w:eastAsia="zh-CN" w:bidi="hi-IN"/>
    </w:rPr>
  </w:style>
  <w:style w:type="character" w:customStyle="1" w:styleId="FooterChar">
    <w:name w:val="Footer Char"/>
    <w:link w:val="Footer"/>
    <w:uiPriority w:val="99"/>
    <w:rsid w:val="00A77C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95A5B"/>
    <w:rPr>
      <w:rFonts w:ascii="Arial" w:eastAsiaTheme="majorEastAsia" w:hAnsi="Arial" w:cstheme="majorBidi"/>
      <w:b/>
      <w:caps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13F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Francis</dc:creator>
  <cp:lastModifiedBy>Brendan Patchell</cp:lastModifiedBy>
  <cp:revision>4</cp:revision>
  <cp:lastPrinted>1601-01-01T00:00:00Z</cp:lastPrinted>
  <dcterms:created xsi:type="dcterms:W3CDTF">2023-08-12T09:32:00Z</dcterms:created>
  <dcterms:modified xsi:type="dcterms:W3CDTF">2023-08-12T10:14:00Z</dcterms:modified>
</cp:coreProperties>
</file>